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t>Emergency Funds</w:t>
      </w: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t>Student’s Name</w:t>
      </w: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t>Course Department, Institution</w:t>
      </w: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t>Course Code, Course Name</w:t>
      </w: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t>Instructor’s Name</w:t>
      </w: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t>Date</w:t>
      </w: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E5602B" w:rsidP="00E5602B">
      <w:pPr>
        <w:spacing w:line="480" w:lineRule="auto"/>
        <w:jc w:val="center"/>
        <w:rPr>
          <w:rFonts w:ascii="Times New Roman" w:hAnsi="Times New Roman" w:cs="Times New Roman"/>
          <w:color w:val="333333"/>
          <w:spacing w:val="-8"/>
          <w:sz w:val="24"/>
          <w:szCs w:val="24"/>
          <w:shd w:val="clear" w:color="auto" w:fill="FFFFFF"/>
        </w:rPr>
      </w:pPr>
    </w:p>
    <w:p w:rsidR="00E5602B" w:rsidRDefault="00E5602B" w:rsidP="00000431">
      <w:pPr>
        <w:spacing w:line="480" w:lineRule="auto"/>
        <w:rPr>
          <w:rFonts w:ascii="Times New Roman" w:hAnsi="Times New Roman" w:cs="Times New Roman"/>
          <w:color w:val="333333"/>
          <w:spacing w:val="-8"/>
          <w:sz w:val="24"/>
          <w:szCs w:val="24"/>
          <w:shd w:val="clear" w:color="auto" w:fill="FFFFFF"/>
        </w:rPr>
      </w:pPr>
    </w:p>
    <w:p w:rsidR="00000431" w:rsidRDefault="00000431" w:rsidP="00000431">
      <w:pPr>
        <w:spacing w:line="480" w:lineRule="auto"/>
        <w:rPr>
          <w:rFonts w:ascii="Times New Roman" w:hAnsi="Times New Roman" w:cs="Times New Roman"/>
          <w:color w:val="333333"/>
          <w:spacing w:val="-8"/>
          <w:sz w:val="24"/>
          <w:szCs w:val="24"/>
          <w:shd w:val="clear" w:color="auto" w:fill="FFFFFF"/>
        </w:rPr>
      </w:pPr>
    </w:p>
    <w:p w:rsidR="00E5602B"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lastRenderedPageBreak/>
        <w:t>Emergency Funds</w:t>
      </w:r>
    </w:p>
    <w:p w:rsidR="00B913DF" w:rsidRPr="00E5602B" w:rsidRDefault="00C873D1" w:rsidP="00E5602B">
      <w:pPr>
        <w:spacing w:line="480" w:lineRule="auto"/>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Introduction</w:t>
      </w:r>
    </w:p>
    <w:p w:rsidR="00B913DF" w:rsidRPr="00E5602B" w:rsidRDefault="00C873D1" w:rsidP="00000431">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 xml:space="preserve">Most people have been assuming their lives after retirement or any challenge might be faced out of </w:t>
      </w:r>
      <w:r w:rsidRPr="00E5602B">
        <w:rPr>
          <w:rFonts w:ascii="Times New Roman" w:hAnsi="Times New Roman" w:cs="Times New Roman"/>
          <w:color w:val="333333"/>
          <w:spacing w:val="-8"/>
          <w:sz w:val="24"/>
          <w:szCs w:val="24"/>
          <w:shd w:val="clear" w:color="auto" w:fill="FFFFFF"/>
        </w:rPr>
        <w:t>budget. To overcome such challenges, employers need to make emergency savings helping in dealing with unforeseen issues. The amount used as an emergency fund should be part of the income and not obtained from other sources inform of debt. The paper discuss</w:t>
      </w:r>
      <w:r w:rsidRPr="00E5602B">
        <w:rPr>
          <w:rFonts w:ascii="Times New Roman" w:hAnsi="Times New Roman" w:cs="Times New Roman"/>
          <w:color w:val="333333"/>
          <w:spacing w:val="-8"/>
          <w:sz w:val="24"/>
          <w:szCs w:val="24"/>
          <w:shd w:val="clear" w:color="auto" w:fill="FFFFFF"/>
        </w:rPr>
        <w:t>es the ideas of Elizabeth on financial crisis management, emergency funds based on modern newspapers and magazines and ends by calculating the time required to raise specific emergency funds based on the budget outlined.</w:t>
      </w:r>
    </w:p>
    <w:p w:rsidR="00955370" w:rsidRPr="00E5602B" w:rsidRDefault="00C873D1" w:rsidP="00000431">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Millions of employed people are bec</w:t>
      </w:r>
      <w:r w:rsidRPr="00E5602B">
        <w:rPr>
          <w:rFonts w:ascii="Times New Roman" w:hAnsi="Times New Roman" w:cs="Times New Roman"/>
          <w:color w:val="333333"/>
          <w:spacing w:val="-8"/>
          <w:sz w:val="24"/>
          <w:szCs w:val="24"/>
          <w:shd w:val="clear" w:color="auto" w:fill="FFFFFF"/>
        </w:rPr>
        <w:t>oming old having empty pockets as they decline choices of earning a living. As they become old, a younger generation is growing up being faced with similar challenges. In this deeply personal talk, Elizabeth comes up with an honest chat about the financial</w:t>
      </w:r>
      <w:r w:rsidRPr="00E5602B">
        <w:rPr>
          <w:rFonts w:ascii="Times New Roman" w:hAnsi="Times New Roman" w:cs="Times New Roman"/>
          <w:color w:val="333333"/>
          <w:spacing w:val="-8"/>
          <w:sz w:val="24"/>
          <w:szCs w:val="24"/>
          <w:shd w:val="clear" w:color="auto" w:fill="FFFFFF"/>
        </w:rPr>
        <w:t xml:space="preserve"> crisis and offering practical advice on how to live a life of richness with limited income. In her speech, Elizabeth has called up every individual to help in fighting the financial crisis existing in America. Despite earning little income, Elizabeth has </w:t>
      </w:r>
      <w:r w:rsidRPr="00E5602B">
        <w:rPr>
          <w:rFonts w:ascii="Times New Roman" w:hAnsi="Times New Roman" w:cs="Times New Roman"/>
          <w:color w:val="333333"/>
          <w:spacing w:val="-8"/>
          <w:sz w:val="24"/>
          <w:szCs w:val="24"/>
          <w:shd w:val="clear" w:color="auto" w:fill="FFFFFF"/>
        </w:rPr>
        <w:t>called each individual to save many that can be used to face an emergency. Rich people do spend money without thinking of the emergency as life is measured based on the amount an individual earns. Therefore, Elizabeth has called each individual to help her</w:t>
      </w:r>
      <w:r w:rsidRPr="00E5602B">
        <w:rPr>
          <w:rFonts w:ascii="Times New Roman" w:hAnsi="Times New Roman" w:cs="Times New Roman"/>
          <w:color w:val="333333"/>
          <w:spacing w:val="-8"/>
          <w:sz w:val="24"/>
          <w:szCs w:val="24"/>
          <w:shd w:val="clear" w:color="auto" w:fill="FFFFFF"/>
        </w:rPr>
        <w:t xml:space="preserve"> in the fight of ending the financial crisis despite earning limited incomes. </w:t>
      </w:r>
    </w:p>
    <w:p w:rsidR="008E2BA6" w:rsidRPr="00E5602B" w:rsidRDefault="00C873D1" w:rsidP="00000431">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 xml:space="preserve">Standard Newspaper and Thrivent magazines are addressing emergency </w:t>
      </w:r>
      <w:r w:rsidR="005A7899" w:rsidRPr="00E5602B">
        <w:rPr>
          <w:rFonts w:ascii="Times New Roman" w:hAnsi="Times New Roman" w:cs="Times New Roman"/>
          <w:color w:val="333333"/>
          <w:spacing w:val="-8"/>
          <w:sz w:val="24"/>
          <w:szCs w:val="24"/>
          <w:shd w:val="clear" w:color="auto" w:fill="FFFFFF"/>
        </w:rPr>
        <w:t>funds. The Thrivent</w:t>
      </w:r>
      <w:r w:rsidRPr="00E5602B">
        <w:rPr>
          <w:rFonts w:ascii="Times New Roman" w:hAnsi="Times New Roman" w:cs="Times New Roman"/>
          <w:color w:val="333333"/>
          <w:spacing w:val="-8"/>
          <w:sz w:val="24"/>
          <w:szCs w:val="24"/>
          <w:shd w:val="clear" w:color="auto" w:fill="FFFFFF"/>
        </w:rPr>
        <w:t xml:space="preserve"> magazine helps people to be wise about finance</w:t>
      </w:r>
      <w:r w:rsidR="006A5AF8" w:rsidRPr="00E5602B">
        <w:rPr>
          <w:rFonts w:ascii="Times New Roman" w:hAnsi="Times New Roman" w:cs="Times New Roman"/>
          <w:color w:val="333333"/>
          <w:spacing w:val="-8"/>
          <w:sz w:val="24"/>
          <w:szCs w:val="24"/>
          <w:shd w:val="clear" w:color="auto" w:fill="FFFFFF"/>
        </w:rPr>
        <w:t xml:space="preserve"> (</w:t>
      </w:r>
      <w:r w:rsidR="006A5AF8" w:rsidRPr="00E5602B">
        <w:rPr>
          <w:rFonts w:ascii="Times New Roman" w:hAnsi="Times New Roman" w:cs="Times New Roman"/>
          <w:color w:val="222222"/>
          <w:sz w:val="24"/>
          <w:szCs w:val="24"/>
          <w:shd w:val="clear" w:color="auto" w:fill="FFFFFF"/>
        </w:rPr>
        <w:t>Akram, 2020)</w:t>
      </w:r>
      <w:r w:rsidRPr="00E5602B">
        <w:rPr>
          <w:rFonts w:ascii="Times New Roman" w:hAnsi="Times New Roman" w:cs="Times New Roman"/>
          <w:color w:val="333333"/>
          <w:spacing w:val="-8"/>
          <w:sz w:val="24"/>
          <w:szCs w:val="24"/>
          <w:shd w:val="clear" w:color="auto" w:fill="FFFFFF"/>
        </w:rPr>
        <w:t xml:space="preserve">. The magazine calls upon each individual to be </w:t>
      </w:r>
      <w:r w:rsidR="005A7899" w:rsidRPr="00E5602B">
        <w:rPr>
          <w:rFonts w:ascii="Times New Roman" w:hAnsi="Times New Roman" w:cs="Times New Roman"/>
          <w:color w:val="333333"/>
          <w:spacing w:val="-8"/>
          <w:sz w:val="24"/>
          <w:szCs w:val="24"/>
          <w:shd w:val="clear" w:color="auto" w:fill="FFFFFF"/>
        </w:rPr>
        <w:t>ready</w:t>
      </w:r>
      <w:r w:rsidRPr="00E5602B">
        <w:rPr>
          <w:rFonts w:ascii="Times New Roman" w:hAnsi="Times New Roman" w:cs="Times New Roman"/>
          <w:color w:val="333333"/>
          <w:spacing w:val="-8"/>
          <w:sz w:val="24"/>
          <w:szCs w:val="24"/>
          <w:shd w:val="clear" w:color="auto" w:fill="FFFFFF"/>
        </w:rPr>
        <w:t xml:space="preserve"> for saving as it is a myth that young people do not need to save </w:t>
      </w:r>
      <w:r w:rsidR="005A7899" w:rsidRPr="00E5602B">
        <w:rPr>
          <w:rFonts w:ascii="Times New Roman" w:hAnsi="Times New Roman" w:cs="Times New Roman"/>
          <w:color w:val="333333"/>
          <w:spacing w:val="-8"/>
          <w:sz w:val="24"/>
          <w:szCs w:val="24"/>
          <w:shd w:val="clear" w:color="auto" w:fill="FFFFFF"/>
        </w:rPr>
        <w:t>money</w:t>
      </w:r>
      <w:r w:rsidRPr="00E5602B">
        <w:rPr>
          <w:rFonts w:ascii="Times New Roman" w:hAnsi="Times New Roman" w:cs="Times New Roman"/>
          <w:color w:val="333333"/>
          <w:spacing w:val="-8"/>
          <w:sz w:val="24"/>
          <w:szCs w:val="24"/>
          <w:shd w:val="clear" w:color="auto" w:fill="FFFFFF"/>
        </w:rPr>
        <w:t xml:space="preserve"> for their retirement t</w:t>
      </w:r>
      <w:r w:rsidR="005A7899" w:rsidRPr="00E5602B">
        <w:rPr>
          <w:rFonts w:ascii="Times New Roman" w:hAnsi="Times New Roman" w:cs="Times New Roman"/>
          <w:color w:val="333333"/>
          <w:spacing w:val="-8"/>
          <w:sz w:val="24"/>
          <w:szCs w:val="24"/>
          <w:shd w:val="clear" w:color="auto" w:fill="FFFFFF"/>
        </w:rPr>
        <w:t>hus setting the records stating</w:t>
      </w:r>
      <w:r w:rsidRPr="00E5602B">
        <w:rPr>
          <w:rFonts w:ascii="Times New Roman" w:hAnsi="Times New Roman" w:cs="Times New Roman"/>
          <w:color w:val="333333"/>
          <w:spacing w:val="-8"/>
          <w:sz w:val="24"/>
          <w:szCs w:val="24"/>
          <w:shd w:val="clear" w:color="auto" w:fill="FFFFFF"/>
        </w:rPr>
        <w:t xml:space="preserve"> about the </w:t>
      </w:r>
      <w:r w:rsidR="005A7899" w:rsidRPr="00E5602B">
        <w:rPr>
          <w:rFonts w:ascii="Times New Roman" w:hAnsi="Times New Roman" w:cs="Times New Roman"/>
          <w:color w:val="333333"/>
          <w:spacing w:val="-8"/>
          <w:sz w:val="24"/>
          <w:szCs w:val="24"/>
          <w:shd w:val="clear" w:color="auto" w:fill="FFFFFF"/>
        </w:rPr>
        <w:t>financial</w:t>
      </w:r>
      <w:r w:rsidRPr="00E5602B">
        <w:rPr>
          <w:rFonts w:ascii="Times New Roman" w:hAnsi="Times New Roman" w:cs="Times New Roman"/>
          <w:color w:val="333333"/>
          <w:spacing w:val="-8"/>
          <w:sz w:val="24"/>
          <w:szCs w:val="24"/>
          <w:shd w:val="clear" w:color="auto" w:fill="FFFFFF"/>
        </w:rPr>
        <w:t xml:space="preserve"> status of the individual.</w:t>
      </w:r>
      <w:r w:rsidR="005A7899" w:rsidRPr="00E5602B">
        <w:rPr>
          <w:rFonts w:ascii="Times New Roman" w:hAnsi="Times New Roman" w:cs="Times New Roman"/>
          <w:color w:val="333333"/>
          <w:spacing w:val="-8"/>
          <w:sz w:val="24"/>
          <w:szCs w:val="24"/>
          <w:shd w:val="clear" w:color="auto" w:fill="FFFFFF"/>
        </w:rPr>
        <w:t xml:space="preserve"> Standard Newspaper </w:t>
      </w:r>
      <w:r w:rsidR="00E613F4" w:rsidRPr="00E5602B">
        <w:rPr>
          <w:rFonts w:ascii="Times New Roman" w:hAnsi="Times New Roman" w:cs="Times New Roman"/>
          <w:color w:val="333333"/>
          <w:spacing w:val="-8"/>
          <w:sz w:val="24"/>
          <w:szCs w:val="24"/>
          <w:shd w:val="clear" w:color="auto" w:fill="FFFFFF"/>
        </w:rPr>
        <w:t>suggests</w:t>
      </w:r>
      <w:r w:rsidR="005A7899" w:rsidRPr="00E5602B">
        <w:rPr>
          <w:rFonts w:ascii="Times New Roman" w:hAnsi="Times New Roman" w:cs="Times New Roman"/>
          <w:color w:val="333333"/>
          <w:spacing w:val="-8"/>
          <w:sz w:val="24"/>
          <w:szCs w:val="24"/>
          <w:shd w:val="clear" w:color="auto" w:fill="FFFFFF"/>
        </w:rPr>
        <w:t xml:space="preserve"> that emergency funds should only be used for real emergency</w:t>
      </w:r>
      <w:r w:rsidR="005422D0" w:rsidRPr="00E5602B">
        <w:rPr>
          <w:rFonts w:ascii="Times New Roman" w:hAnsi="Times New Roman" w:cs="Times New Roman"/>
          <w:color w:val="333333"/>
          <w:spacing w:val="-8"/>
          <w:sz w:val="24"/>
          <w:szCs w:val="24"/>
          <w:shd w:val="clear" w:color="auto" w:fill="FFFFFF"/>
        </w:rPr>
        <w:t xml:space="preserve"> (</w:t>
      </w:r>
      <w:r w:rsidR="005422D0" w:rsidRPr="00E5602B">
        <w:rPr>
          <w:rFonts w:ascii="Times New Roman" w:hAnsi="Times New Roman" w:cs="Times New Roman"/>
          <w:color w:val="222222"/>
          <w:sz w:val="24"/>
          <w:szCs w:val="24"/>
          <w:shd w:val="clear" w:color="auto" w:fill="FFFFFF"/>
        </w:rPr>
        <w:t>Murua,  2019)</w:t>
      </w:r>
      <w:r w:rsidR="005A7899" w:rsidRPr="00E5602B">
        <w:rPr>
          <w:rFonts w:ascii="Times New Roman" w:hAnsi="Times New Roman" w:cs="Times New Roman"/>
          <w:color w:val="333333"/>
          <w:spacing w:val="-8"/>
          <w:sz w:val="24"/>
          <w:szCs w:val="24"/>
          <w:shd w:val="clear" w:color="auto" w:fill="FFFFFF"/>
        </w:rPr>
        <w:t xml:space="preserve">. The article </w:t>
      </w:r>
      <w:r w:rsidR="005A7899" w:rsidRPr="00E5602B">
        <w:rPr>
          <w:rFonts w:ascii="Times New Roman" w:hAnsi="Times New Roman" w:cs="Times New Roman"/>
          <w:color w:val="333333"/>
          <w:spacing w:val="-8"/>
          <w:sz w:val="24"/>
          <w:szCs w:val="24"/>
          <w:shd w:val="clear" w:color="auto" w:fill="FFFFFF"/>
        </w:rPr>
        <w:lastRenderedPageBreak/>
        <w:t>motivates people to come up with methods of saving emergency funds but not making borrowings or selling the assets. Having an emergency fund will help in solving challenges without borrowing from other sources. Therefore, people having unstable jobs should be saving more when they are earning more.</w:t>
      </w:r>
    </w:p>
    <w:p w:rsidR="00010A29" w:rsidRPr="00E5602B" w:rsidRDefault="00C873D1" w:rsidP="00000431">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 xml:space="preserve">Having emergency funds is of great importance. First, in </w:t>
      </w:r>
      <w:r w:rsidR="00E613F4" w:rsidRPr="00E5602B">
        <w:rPr>
          <w:rFonts w:ascii="Times New Roman" w:hAnsi="Times New Roman" w:cs="Times New Roman"/>
          <w:color w:val="333333"/>
          <w:spacing w:val="-8"/>
          <w:sz w:val="24"/>
          <w:szCs w:val="24"/>
          <w:shd w:val="clear" w:color="auto" w:fill="FFFFFF"/>
        </w:rPr>
        <w:t>case</w:t>
      </w:r>
      <w:r w:rsidRPr="00E5602B">
        <w:rPr>
          <w:rFonts w:ascii="Times New Roman" w:hAnsi="Times New Roman" w:cs="Times New Roman"/>
          <w:color w:val="333333"/>
          <w:spacing w:val="-8"/>
          <w:sz w:val="24"/>
          <w:szCs w:val="24"/>
          <w:shd w:val="clear" w:color="auto" w:fill="FFFFFF"/>
        </w:rPr>
        <w:t xml:space="preserve"> of a change, </w:t>
      </w:r>
      <w:r w:rsidR="00E613F4" w:rsidRPr="00E5602B">
        <w:rPr>
          <w:rFonts w:ascii="Times New Roman" w:hAnsi="Times New Roman" w:cs="Times New Roman"/>
          <w:color w:val="333333"/>
          <w:spacing w:val="-8"/>
          <w:sz w:val="24"/>
          <w:szCs w:val="24"/>
          <w:shd w:val="clear" w:color="auto" w:fill="FFFFFF"/>
        </w:rPr>
        <w:t>emergency</w:t>
      </w:r>
      <w:r w:rsidRPr="00E5602B">
        <w:rPr>
          <w:rFonts w:ascii="Times New Roman" w:hAnsi="Times New Roman" w:cs="Times New Roman"/>
          <w:color w:val="333333"/>
          <w:spacing w:val="-8"/>
          <w:sz w:val="24"/>
          <w:szCs w:val="24"/>
          <w:shd w:val="clear" w:color="auto" w:fill="FFFFFF"/>
        </w:rPr>
        <w:t xml:space="preserve"> funds help in avoiding taking deb</w:t>
      </w:r>
      <w:r w:rsidRPr="00E5602B">
        <w:rPr>
          <w:rFonts w:ascii="Times New Roman" w:hAnsi="Times New Roman" w:cs="Times New Roman"/>
          <w:color w:val="333333"/>
          <w:spacing w:val="-8"/>
          <w:sz w:val="24"/>
          <w:szCs w:val="24"/>
          <w:shd w:val="clear" w:color="auto" w:fill="FFFFFF"/>
        </w:rPr>
        <w:t>ts that are costly since unexpected expenses can find someone off guard</w:t>
      </w:r>
      <w:r w:rsidR="00C63951" w:rsidRPr="00E5602B">
        <w:rPr>
          <w:rFonts w:ascii="Times New Roman" w:hAnsi="Times New Roman" w:cs="Times New Roman"/>
          <w:color w:val="333333"/>
          <w:spacing w:val="-8"/>
          <w:sz w:val="24"/>
          <w:szCs w:val="24"/>
          <w:shd w:val="clear" w:color="auto" w:fill="FFFFFF"/>
        </w:rPr>
        <w:t xml:space="preserve"> (</w:t>
      </w:r>
      <w:r w:rsidR="00C63951" w:rsidRPr="00E5602B">
        <w:rPr>
          <w:rFonts w:ascii="Times New Roman" w:hAnsi="Times New Roman" w:cs="Times New Roman"/>
          <w:color w:val="222222"/>
          <w:sz w:val="24"/>
          <w:szCs w:val="24"/>
          <w:shd w:val="clear" w:color="auto" w:fill="FFFFFF"/>
        </w:rPr>
        <w:t>Card, 2019)</w:t>
      </w:r>
      <w:r w:rsidRPr="00E5602B">
        <w:rPr>
          <w:rFonts w:ascii="Times New Roman" w:hAnsi="Times New Roman" w:cs="Times New Roman"/>
          <w:color w:val="333333"/>
          <w:spacing w:val="-8"/>
          <w:sz w:val="24"/>
          <w:szCs w:val="24"/>
          <w:shd w:val="clear" w:color="auto" w:fill="FFFFFF"/>
        </w:rPr>
        <w:t xml:space="preserve">. Moreover, having </w:t>
      </w:r>
      <w:r w:rsidR="00E613F4" w:rsidRPr="00E5602B">
        <w:rPr>
          <w:rFonts w:ascii="Times New Roman" w:hAnsi="Times New Roman" w:cs="Times New Roman"/>
          <w:color w:val="333333"/>
          <w:spacing w:val="-8"/>
          <w:sz w:val="24"/>
          <w:szCs w:val="24"/>
          <w:shd w:val="clear" w:color="auto" w:fill="FFFFFF"/>
        </w:rPr>
        <w:t>an emergency</w:t>
      </w:r>
      <w:r w:rsidRPr="00E5602B">
        <w:rPr>
          <w:rFonts w:ascii="Times New Roman" w:hAnsi="Times New Roman" w:cs="Times New Roman"/>
          <w:color w:val="333333"/>
          <w:spacing w:val="-8"/>
          <w:sz w:val="24"/>
          <w:szCs w:val="24"/>
          <w:shd w:val="clear" w:color="auto" w:fill="FFFFFF"/>
        </w:rPr>
        <w:t xml:space="preserve"> fund in the account </w:t>
      </w:r>
      <w:r w:rsidR="00E613F4" w:rsidRPr="00E5602B">
        <w:rPr>
          <w:rFonts w:ascii="Times New Roman" w:hAnsi="Times New Roman" w:cs="Times New Roman"/>
          <w:color w:val="333333"/>
          <w:spacing w:val="-8"/>
          <w:sz w:val="24"/>
          <w:szCs w:val="24"/>
          <w:shd w:val="clear" w:color="auto" w:fill="FFFFFF"/>
        </w:rPr>
        <w:t>earns</w:t>
      </w:r>
      <w:r w:rsidRPr="00E5602B">
        <w:rPr>
          <w:rFonts w:ascii="Times New Roman" w:hAnsi="Times New Roman" w:cs="Times New Roman"/>
          <w:color w:val="333333"/>
          <w:spacing w:val="-8"/>
          <w:sz w:val="24"/>
          <w:szCs w:val="24"/>
          <w:shd w:val="clear" w:color="auto" w:fill="FFFFFF"/>
        </w:rPr>
        <w:t xml:space="preserve"> </w:t>
      </w:r>
      <w:r w:rsidR="00E613F4" w:rsidRPr="00E5602B">
        <w:rPr>
          <w:rFonts w:ascii="Times New Roman" w:hAnsi="Times New Roman" w:cs="Times New Roman"/>
          <w:color w:val="333333"/>
          <w:spacing w:val="-8"/>
          <w:sz w:val="24"/>
          <w:szCs w:val="24"/>
          <w:shd w:val="clear" w:color="auto" w:fill="FFFFFF"/>
        </w:rPr>
        <w:t>interests</w:t>
      </w:r>
      <w:r w:rsidRPr="00E5602B">
        <w:rPr>
          <w:rFonts w:ascii="Times New Roman" w:hAnsi="Times New Roman" w:cs="Times New Roman"/>
          <w:color w:val="333333"/>
          <w:spacing w:val="-8"/>
          <w:sz w:val="24"/>
          <w:szCs w:val="24"/>
          <w:shd w:val="clear" w:color="auto" w:fill="FFFFFF"/>
        </w:rPr>
        <w:t xml:space="preserve"> thus </w:t>
      </w:r>
      <w:r w:rsidR="00E613F4" w:rsidRPr="00E5602B">
        <w:rPr>
          <w:rFonts w:ascii="Times New Roman" w:hAnsi="Times New Roman" w:cs="Times New Roman"/>
          <w:color w:val="333333"/>
          <w:spacing w:val="-8"/>
          <w:sz w:val="24"/>
          <w:szCs w:val="24"/>
          <w:shd w:val="clear" w:color="auto" w:fill="FFFFFF"/>
        </w:rPr>
        <w:t>increasing</w:t>
      </w:r>
      <w:r w:rsidRPr="00E5602B">
        <w:rPr>
          <w:rFonts w:ascii="Times New Roman" w:hAnsi="Times New Roman" w:cs="Times New Roman"/>
          <w:color w:val="333333"/>
          <w:spacing w:val="-8"/>
          <w:sz w:val="24"/>
          <w:szCs w:val="24"/>
          <w:shd w:val="clear" w:color="auto" w:fill="FFFFFF"/>
        </w:rPr>
        <w:t xml:space="preserve"> the income indirectly.  The amount of interest earned </w:t>
      </w:r>
      <w:r w:rsidR="00E613F4" w:rsidRPr="00E5602B">
        <w:rPr>
          <w:rFonts w:ascii="Times New Roman" w:hAnsi="Times New Roman" w:cs="Times New Roman"/>
          <w:color w:val="333333"/>
          <w:spacing w:val="-8"/>
          <w:sz w:val="24"/>
          <w:szCs w:val="24"/>
          <w:shd w:val="clear" w:color="auto" w:fill="FFFFFF"/>
        </w:rPr>
        <w:t>depends</w:t>
      </w:r>
      <w:r w:rsidRPr="00E5602B">
        <w:rPr>
          <w:rFonts w:ascii="Times New Roman" w:hAnsi="Times New Roman" w:cs="Times New Roman"/>
          <w:color w:val="333333"/>
          <w:spacing w:val="-8"/>
          <w:sz w:val="24"/>
          <w:szCs w:val="24"/>
          <w:shd w:val="clear" w:color="auto" w:fill="FFFFFF"/>
        </w:rPr>
        <w:t xml:space="preserve"> on the type of account. </w:t>
      </w:r>
      <w:r w:rsidR="00E613F4" w:rsidRPr="00E5602B">
        <w:rPr>
          <w:rFonts w:ascii="Times New Roman" w:hAnsi="Times New Roman" w:cs="Times New Roman"/>
          <w:color w:val="333333"/>
          <w:spacing w:val="-8"/>
          <w:sz w:val="24"/>
          <w:szCs w:val="24"/>
          <w:shd w:val="clear" w:color="auto" w:fill="FFFFFF"/>
        </w:rPr>
        <w:t>Finally</w:t>
      </w:r>
      <w:r w:rsidRPr="00E5602B">
        <w:rPr>
          <w:rFonts w:ascii="Times New Roman" w:hAnsi="Times New Roman" w:cs="Times New Roman"/>
          <w:color w:val="333333"/>
          <w:spacing w:val="-8"/>
          <w:sz w:val="24"/>
          <w:szCs w:val="24"/>
          <w:shd w:val="clear" w:color="auto" w:fill="FFFFFF"/>
        </w:rPr>
        <w:t xml:space="preserve">, </w:t>
      </w:r>
      <w:r w:rsidR="00E613F4" w:rsidRPr="00E5602B">
        <w:rPr>
          <w:rFonts w:ascii="Times New Roman" w:hAnsi="Times New Roman" w:cs="Times New Roman"/>
          <w:color w:val="333333"/>
          <w:spacing w:val="-8"/>
          <w:sz w:val="24"/>
          <w:szCs w:val="24"/>
          <w:shd w:val="clear" w:color="auto" w:fill="FFFFFF"/>
        </w:rPr>
        <w:t xml:space="preserve">having an emergency fund helps in having peace of mind. Having the amount </w:t>
      </w:r>
      <w:r w:rsidR="00510929" w:rsidRPr="00E5602B">
        <w:rPr>
          <w:rFonts w:ascii="Times New Roman" w:hAnsi="Times New Roman" w:cs="Times New Roman"/>
          <w:color w:val="333333"/>
          <w:spacing w:val="-8"/>
          <w:sz w:val="24"/>
          <w:szCs w:val="24"/>
          <w:shd w:val="clear" w:color="auto" w:fill="FFFFFF"/>
        </w:rPr>
        <w:t>in</w:t>
      </w:r>
      <w:r w:rsidR="00E613F4" w:rsidRPr="00E5602B">
        <w:rPr>
          <w:rFonts w:ascii="Times New Roman" w:hAnsi="Times New Roman" w:cs="Times New Roman"/>
          <w:color w:val="333333"/>
          <w:spacing w:val="-8"/>
          <w:sz w:val="24"/>
          <w:szCs w:val="24"/>
          <w:shd w:val="clear" w:color="auto" w:fill="FFFFFF"/>
        </w:rPr>
        <w:t xml:space="preserve"> the account provide</w:t>
      </w:r>
      <w:r w:rsidR="00510929" w:rsidRPr="00E5602B">
        <w:rPr>
          <w:rFonts w:ascii="Times New Roman" w:hAnsi="Times New Roman" w:cs="Times New Roman"/>
          <w:color w:val="333333"/>
          <w:spacing w:val="-8"/>
          <w:sz w:val="24"/>
          <w:szCs w:val="24"/>
          <w:shd w:val="clear" w:color="auto" w:fill="FFFFFF"/>
        </w:rPr>
        <w:t>s</w:t>
      </w:r>
      <w:r w:rsidR="00E613F4" w:rsidRPr="00E5602B">
        <w:rPr>
          <w:rFonts w:ascii="Times New Roman" w:hAnsi="Times New Roman" w:cs="Times New Roman"/>
          <w:color w:val="333333"/>
          <w:spacing w:val="-8"/>
          <w:sz w:val="24"/>
          <w:szCs w:val="24"/>
          <w:shd w:val="clear" w:color="auto" w:fill="FFFFFF"/>
        </w:rPr>
        <w:t xml:space="preserve"> financial happiness assuring the ability to manage unforeseen expenses.</w:t>
      </w:r>
      <w:r w:rsidR="00510929" w:rsidRPr="00E5602B">
        <w:rPr>
          <w:rFonts w:ascii="Times New Roman" w:hAnsi="Times New Roman" w:cs="Times New Roman"/>
          <w:color w:val="333333"/>
          <w:spacing w:val="-8"/>
          <w:sz w:val="24"/>
          <w:szCs w:val="24"/>
          <w:shd w:val="clear" w:color="auto" w:fill="FFFFFF"/>
        </w:rPr>
        <w:t xml:space="preserve"> Despite having advantages, setting up emergency funds come with challenges. The main challenge experienced while setting up an emergency fund is an unstable income experienced by most employers</w:t>
      </w:r>
      <w:r w:rsidR="00C63951" w:rsidRPr="00E5602B">
        <w:rPr>
          <w:rFonts w:ascii="Times New Roman" w:hAnsi="Times New Roman" w:cs="Times New Roman"/>
          <w:color w:val="333333"/>
          <w:spacing w:val="-8"/>
          <w:sz w:val="24"/>
          <w:szCs w:val="24"/>
          <w:shd w:val="clear" w:color="auto" w:fill="FFFFFF"/>
        </w:rPr>
        <w:t xml:space="preserve"> (</w:t>
      </w:r>
      <w:r w:rsidR="00C63951" w:rsidRPr="00E5602B">
        <w:rPr>
          <w:rFonts w:ascii="Times New Roman" w:hAnsi="Times New Roman" w:cs="Times New Roman"/>
          <w:color w:val="222222"/>
          <w:sz w:val="24"/>
          <w:szCs w:val="24"/>
          <w:shd w:val="clear" w:color="auto" w:fill="FFFFFF"/>
        </w:rPr>
        <w:t>Rabbani &amp; Yao, 2017)</w:t>
      </w:r>
      <w:r w:rsidR="00510929" w:rsidRPr="00E5602B">
        <w:rPr>
          <w:rFonts w:ascii="Times New Roman" w:hAnsi="Times New Roman" w:cs="Times New Roman"/>
          <w:color w:val="333333"/>
          <w:spacing w:val="-8"/>
          <w:sz w:val="24"/>
          <w:szCs w:val="24"/>
          <w:shd w:val="clear" w:color="auto" w:fill="FFFFFF"/>
        </w:rPr>
        <w:t>. When the income is unstable and the amount is to be credited in the account, huge debts will be experienced creating a challenge of maintaining constant emergency fund deposit.</w:t>
      </w:r>
    </w:p>
    <w:p w:rsidR="00E44638"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Monthly savings=$10</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Rate=3%</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Target=$1000</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Compounded amount= p(1+r/100)^n</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1000=10(1+3/100)^n</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100=(1.3)^n</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n=log 100/log 1.3</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lastRenderedPageBreak/>
        <w:t>n= 17.56 months</w:t>
      </w:r>
    </w:p>
    <w:p w:rsidR="00A12DA7"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n=18 months</w:t>
      </w:r>
    </w:p>
    <w:p w:rsidR="00A12DA7" w:rsidRPr="00E5602B" w:rsidRDefault="00C873D1" w:rsidP="00E5602B">
      <w:pPr>
        <w:spacing w:line="480" w:lineRule="auto"/>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For the amount to cover six months:</w:t>
      </w:r>
    </w:p>
    <w:p w:rsidR="00C94594"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Emergency</w:t>
      </w:r>
      <w:r w:rsidRPr="00E5602B">
        <w:rPr>
          <w:rFonts w:ascii="Times New Roman" w:hAnsi="Times New Roman" w:cs="Times New Roman"/>
          <w:color w:val="333333"/>
          <w:spacing w:val="-8"/>
          <w:sz w:val="24"/>
          <w:szCs w:val="24"/>
          <w:shd w:val="clear" w:color="auto" w:fill="FFFFFF"/>
        </w:rPr>
        <w:t xml:space="preserve"> expenditure per month: $1000</w:t>
      </w:r>
    </w:p>
    <w:p w:rsidR="00C94594"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For six months: $6000</w:t>
      </w:r>
    </w:p>
    <w:p w:rsidR="00C94594"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6000=10(1.3)^n</w:t>
      </w:r>
    </w:p>
    <w:p w:rsidR="00C94594"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600=(1.3)^n</w:t>
      </w:r>
    </w:p>
    <w:p w:rsidR="008A2055"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n=log 600/log 1.3</w:t>
      </w:r>
    </w:p>
    <w:p w:rsidR="008A2055" w:rsidRPr="00E5602B" w:rsidRDefault="00C873D1" w:rsidP="00E5602B">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n=24.38months</w:t>
      </w:r>
    </w:p>
    <w:p w:rsidR="008A2055" w:rsidRPr="00E5602B" w:rsidRDefault="00C873D1" w:rsidP="00E5602B">
      <w:pPr>
        <w:spacing w:line="480" w:lineRule="auto"/>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Conclusion</w:t>
      </w:r>
    </w:p>
    <w:p w:rsidR="000F12B9" w:rsidRDefault="00C873D1" w:rsidP="00000431">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The emergency fund is important for the success of the employers. Therefore, employers should learn the habit of making emergency savi</w:t>
      </w:r>
      <w:r w:rsidRPr="00E5602B">
        <w:rPr>
          <w:rFonts w:ascii="Times New Roman" w:hAnsi="Times New Roman" w:cs="Times New Roman"/>
          <w:color w:val="333333"/>
          <w:spacing w:val="-8"/>
          <w:sz w:val="24"/>
          <w:szCs w:val="24"/>
          <w:shd w:val="clear" w:color="auto" w:fill="FFFFFF"/>
        </w:rPr>
        <w:t>ngs to cater for any unforeseen budget. If an emergency fund is included in the budget, the management of the whole program will be easier. While coming up with emergency funds, it is recommended to consider all the challenging factors affecting the proces</w:t>
      </w:r>
      <w:r w:rsidRPr="00E5602B">
        <w:rPr>
          <w:rFonts w:ascii="Times New Roman" w:hAnsi="Times New Roman" w:cs="Times New Roman"/>
          <w:color w:val="333333"/>
          <w:spacing w:val="-8"/>
          <w:sz w:val="24"/>
          <w:szCs w:val="24"/>
          <w:shd w:val="clear" w:color="auto" w:fill="FFFFFF"/>
        </w:rPr>
        <w:t>s of savings. The amount used as an emergency fund should not be borrowed thus the budget should be within the accepted income limit. All people are encouraged to save for their retirement periods.</w:t>
      </w:r>
    </w:p>
    <w:p w:rsidR="00000431" w:rsidRDefault="00000431" w:rsidP="00E643E5">
      <w:pPr>
        <w:spacing w:line="480" w:lineRule="auto"/>
        <w:jc w:val="center"/>
        <w:rPr>
          <w:rFonts w:ascii="Times New Roman" w:hAnsi="Times New Roman" w:cs="Times New Roman"/>
          <w:color w:val="333333"/>
          <w:spacing w:val="-8"/>
          <w:sz w:val="24"/>
          <w:szCs w:val="24"/>
          <w:shd w:val="clear" w:color="auto" w:fill="FFFFFF"/>
        </w:rPr>
      </w:pPr>
    </w:p>
    <w:p w:rsidR="00000431" w:rsidRDefault="00000431" w:rsidP="00E643E5">
      <w:pPr>
        <w:spacing w:line="480" w:lineRule="auto"/>
        <w:jc w:val="center"/>
        <w:rPr>
          <w:rFonts w:ascii="Times New Roman" w:hAnsi="Times New Roman" w:cs="Times New Roman"/>
          <w:color w:val="333333"/>
          <w:spacing w:val="-8"/>
          <w:sz w:val="24"/>
          <w:szCs w:val="24"/>
          <w:shd w:val="clear" w:color="auto" w:fill="FFFFFF"/>
        </w:rPr>
      </w:pPr>
    </w:p>
    <w:p w:rsidR="00000431" w:rsidRDefault="00000431" w:rsidP="00E643E5">
      <w:pPr>
        <w:spacing w:line="480" w:lineRule="auto"/>
        <w:jc w:val="center"/>
        <w:rPr>
          <w:rFonts w:ascii="Times New Roman" w:hAnsi="Times New Roman" w:cs="Times New Roman"/>
          <w:color w:val="333333"/>
          <w:spacing w:val="-8"/>
          <w:sz w:val="24"/>
          <w:szCs w:val="24"/>
          <w:shd w:val="clear" w:color="auto" w:fill="FFFFFF"/>
        </w:rPr>
      </w:pPr>
    </w:p>
    <w:p w:rsidR="00E643E5" w:rsidRPr="00E5602B" w:rsidRDefault="00C873D1" w:rsidP="00E643E5">
      <w:pPr>
        <w:spacing w:line="480" w:lineRule="auto"/>
        <w:jc w:val="center"/>
        <w:rPr>
          <w:rFonts w:ascii="Times New Roman" w:hAnsi="Times New Roman" w:cs="Times New Roman"/>
          <w:color w:val="333333"/>
          <w:spacing w:val="-8"/>
          <w:sz w:val="24"/>
          <w:szCs w:val="24"/>
          <w:shd w:val="clear" w:color="auto" w:fill="FFFFFF"/>
        </w:rPr>
      </w:pPr>
      <w:r>
        <w:rPr>
          <w:rFonts w:ascii="Times New Roman" w:hAnsi="Times New Roman" w:cs="Times New Roman"/>
          <w:color w:val="333333"/>
          <w:spacing w:val="-8"/>
          <w:sz w:val="24"/>
          <w:szCs w:val="24"/>
          <w:shd w:val="clear" w:color="auto" w:fill="FFFFFF"/>
        </w:rPr>
        <w:lastRenderedPageBreak/>
        <w:t>References</w:t>
      </w:r>
    </w:p>
    <w:p w:rsidR="00E643E5" w:rsidRPr="00E5602B" w:rsidRDefault="00C873D1" w:rsidP="00E643E5">
      <w:pPr>
        <w:spacing w:line="480" w:lineRule="auto"/>
        <w:ind w:left="720" w:hanging="720"/>
        <w:rPr>
          <w:rFonts w:ascii="Times New Roman" w:hAnsi="Times New Roman" w:cs="Times New Roman"/>
          <w:sz w:val="24"/>
          <w:szCs w:val="24"/>
        </w:rPr>
      </w:pPr>
      <w:r w:rsidRPr="00E5602B">
        <w:rPr>
          <w:rFonts w:ascii="Times New Roman" w:hAnsi="Times New Roman" w:cs="Times New Roman"/>
          <w:color w:val="222222"/>
          <w:sz w:val="24"/>
          <w:szCs w:val="24"/>
          <w:shd w:val="clear" w:color="auto" w:fill="FFFFFF"/>
        </w:rPr>
        <w:t>Akram, T. (2020). </w:t>
      </w:r>
      <w:r w:rsidRPr="00E5602B">
        <w:rPr>
          <w:rFonts w:ascii="Times New Roman" w:hAnsi="Times New Roman" w:cs="Times New Roman"/>
          <w:i/>
          <w:iCs/>
          <w:color w:val="222222"/>
          <w:sz w:val="24"/>
          <w:szCs w:val="24"/>
          <w:shd w:val="clear" w:color="auto" w:fill="FFFFFF"/>
        </w:rPr>
        <w:t xml:space="preserve">Faith, Finance, and Economy: </w:t>
      </w:r>
      <w:r w:rsidRPr="00E5602B">
        <w:rPr>
          <w:rFonts w:ascii="Times New Roman" w:hAnsi="Times New Roman" w:cs="Times New Roman"/>
          <w:i/>
          <w:iCs/>
          <w:color w:val="222222"/>
          <w:sz w:val="24"/>
          <w:szCs w:val="24"/>
          <w:shd w:val="clear" w:color="auto" w:fill="FFFFFF"/>
        </w:rPr>
        <w:t>Beliefs and Economic Well-Being</w:t>
      </w:r>
      <w:r w:rsidRPr="00E5602B">
        <w:rPr>
          <w:rFonts w:ascii="Times New Roman" w:hAnsi="Times New Roman" w:cs="Times New Roman"/>
          <w:color w:val="222222"/>
          <w:sz w:val="24"/>
          <w:szCs w:val="24"/>
          <w:shd w:val="clear" w:color="auto" w:fill="FFFFFF"/>
        </w:rPr>
        <w:t>. Springer Nature.</w:t>
      </w:r>
      <w:r w:rsidRPr="00E5602B">
        <w:rPr>
          <w:rFonts w:ascii="Times New Roman" w:hAnsi="Times New Roman" w:cs="Times New Roman"/>
          <w:sz w:val="24"/>
          <w:szCs w:val="24"/>
        </w:rPr>
        <w:t xml:space="preserve"> Retrieved from: </w:t>
      </w:r>
      <w:hyperlink r:id="rId6" w:history="1">
        <w:r w:rsidRPr="00E5602B">
          <w:rPr>
            <w:rStyle w:val="Hyperlink"/>
            <w:rFonts w:ascii="Times New Roman" w:hAnsi="Times New Roman" w:cs="Times New Roman"/>
            <w:sz w:val="24"/>
            <w:szCs w:val="24"/>
          </w:rPr>
          <w:t>https://www.thrivent.com/magazine/2020/march/files/Thrivent_Spring2020_SinglePage</w:t>
        </w:r>
        <w:r w:rsidRPr="00E5602B">
          <w:rPr>
            <w:rStyle w:val="Hyperlink"/>
            <w:rFonts w:ascii="Times New Roman" w:hAnsi="Times New Roman" w:cs="Times New Roman"/>
            <w:sz w:val="24"/>
            <w:szCs w:val="24"/>
          </w:rPr>
          <w:t>s%20SMALL.pdf</w:t>
        </w:r>
      </w:hyperlink>
    </w:p>
    <w:p w:rsidR="00E643E5" w:rsidRPr="00E5602B" w:rsidRDefault="00C873D1" w:rsidP="00E643E5">
      <w:pPr>
        <w:spacing w:line="480" w:lineRule="auto"/>
        <w:ind w:left="720" w:hanging="720"/>
        <w:rPr>
          <w:rFonts w:ascii="Times New Roman" w:hAnsi="Times New Roman" w:cs="Times New Roman"/>
          <w:sz w:val="24"/>
          <w:szCs w:val="24"/>
        </w:rPr>
      </w:pPr>
      <w:r w:rsidRPr="00E5602B">
        <w:rPr>
          <w:rFonts w:ascii="Times New Roman" w:hAnsi="Times New Roman" w:cs="Times New Roman"/>
          <w:color w:val="222222"/>
          <w:sz w:val="24"/>
          <w:szCs w:val="24"/>
          <w:shd w:val="clear" w:color="auto" w:fill="FFFFFF"/>
        </w:rPr>
        <w:t>Card, D. (2019). Why you need an emergency fund. </w:t>
      </w:r>
      <w:r w:rsidRPr="00E5602B">
        <w:rPr>
          <w:rFonts w:ascii="Times New Roman" w:hAnsi="Times New Roman" w:cs="Times New Roman"/>
          <w:i/>
          <w:iCs/>
          <w:color w:val="222222"/>
          <w:sz w:val="24"/>
          <w:szCs w:val="24"/>
          <w:shd w:val="clear" w:color="auto" w:fill="FFFFFF"/>
        </w:rPr>
        <w:t>Personal Finance</w:t>
      </w:r>
      <w:r w:rsidRPr="00E5602B">
        <w:rPr>
          <w:rFonts w:ascii="Times New Roman" w:hAnsi="Times New Roman" w:cs="Times New Roman"/>
          <w:color w:val="222222"/>
          <w:sz w:val="24"/>
          <w:szCs w:val="24"/>
          <w:shd w:val="clear" w:color="auto" w:fill="FFFFFF"/>
        </w:rPr>
        <w:t>, </w:t>
      </w:r>
      <w:r w:rsidRPr="00E5602B">
        <w:rPr>
          <w:rFonts w:ascii="Times New Roman" w:hAnsi="Times New Roman" w:cs="Times New Roman"/>
          <w:i/>
          <w:iCs/>
          <w:color w:val="222222"/>
          <w:sz w:val="24"/>
          <w:szCs w:val="24"/>
          <w:shd w:val="clear" w:color="auto" w:fill="FFFFFF"/>
        </w:rPr>
        <w:t>2019</w:t>
      </w:r>
      <w:r w:rsidRPr="00E5602B">
        <w:rPr>
          <w:rFonts w:ascii="Times New Roman" w:hAnsi="Times New Roman" w:cs="Times New Roman"/>
          <w:color w:val="222222"/>
          <w:sz w:val="24"/>
          <w:szCs w:val="24"/>
          <w:shd w:val="clear" w:color="auto" w:fill="FFFFFF"/>
        </w:rPr>
        <w:t>(464), 3-4.</w:t>
      </w:r>
    </w:p>
    <w:p w:rsidR="00E643E5" w:rsidRPr="00E5602B" w:rsidRDefault="00C873D1" w:rsidP="00E643E5">
      <w:pPr>
        <w:spacing w:line="480" w:lineRule="auto"/>
        <w:ind w:left="720" w:hanging="720"/>
        <w:rPr>
          <w:rFonts w:ascii="Times New Roman" w:hAnsi="Times New Roman" w:cs="Times New Roman"/>
          <w:sz w:val="24"/>
          <w:szCs w:val="24"/>
        </w:rPr>
      </w:pPr>
      <w:r w:rsidRPr="00E5602B">
        <w:rPr>
          <w:rFonts w:ascii="Times New Roman" w:hAnsi="Times New Roman" w:cs="Times New Roman"/>
          <w:color w:val="222222"/>
          <w:sz w:val="24"/>
          <w:szCs w:val="24"/>
          <w:shd w:val="clear" w:color="auto" w:fill="FFFFFF"/>
        </w:rPr>
        <w:t>Murua, I. (2019). Emergency journalism after a judicial closure: birth and death of the newspaper Egunero. </w:t>
      </w:r>
      <w:r w:rsidRPr="00E5602B">
        <w:rPr>
          <w:rFonts w:ascii="Times New Roman" w:hAnsi="Times New Roman" w:cs="Times New Roman"/>
          <w:i/>
          <w:iCs/>
          <w:color w:val="222222"/>
          <w:sz w:val="24"/>
          <w:szCs w:val="24"/>
          <w:shd w:val="clear" w:color="auto" w:fill="FFFFFF"/>
        </w:rPr>
        <w:t>Sancho el Sabio</w:t>
      </w:r>
      <w:r w:rsidRPr="00E5602B">
        <w:rPr>
          <w:rFonts w:ascii="Times New Roman" w:hAnsi="Times New Roman" w:cs="Times New Roman"/>
          <w:color w:val="222222"/>
          <w:sz w:val="24"/>
          <w:szCs w:val="24"/>
          <w:shd w:val="clear" w:color="auto" w:fill="FFFFFF"/>
        </w:rPr>
        <w:t>, </w:t>
      </w:r>
      <w:r w:rsidRPr="00E5602B">
        <w:rPr>
          <w:rFonts w:ascii="Times New Roman" w:hAnsi="Times New Roman" w:cs="Times New Roman"/>
          <w:i/>
          <w:iCs/>
          <w:color w:val="222222"/>
          <w:sz w:val="24"/>
          <w:szCs w:val="24"/>
          <w:shd w:val="clear" w:color="auto" w:fill="FFFFFF"/>
        </w:rPr>
        <w:t>42</w:t>
      </w:r>
      <w:r w:rsidRPr="00E5602B">
        <w:rPr>
          <w:rFonts w:ascii="Times New Roman" w:hAnsi="Times New Roman" w:cs="Times New Roman"/>
          <w:color w:val="222222"/>
          <w:sz w:val="24"/>
          <w:szCs w:val="24"/>
          <w:shd w:val="clear" w:color="auto" w:fill="FFFFFF"/>
        </w:rPr>
        <w:t>, 101-118.</w:t>
      </w:r>
      <w:r w:rsidRPr="00E5602B">
        <w:rPr>
          <w:rFonts w:ascii="Times New Roman" w:hAnsi="Times New Roman" w:cs="Times New Roman"/>
          <w:sz w:val="24"/>
          <w:szCs w:val="24"/>
        </w:rPr>
        <w:t xml:space="preserve"> Retrieved from: </w:t>
      </w:r>
      <w:hyperlink r:id="rId7" w:history="1">
        <w:r w:rsidRPr="00E5602B">
          <w:rPr>
            <w:rStyle w:val="Hyperlink"/>
            <w:rFonts w:ascii="Times New Roman" w:hAnsi="Times New Roman" w:cs="Times New Roman"/>
            <w:sz w:val="24"/>
            <w:szCs w:val="24"/>
          </w:rPr>
          <w:t>https://www.standardmedia.co.ke/lifestyle/article/2001354718/2020-money-goal-build-an-emergency-fund</w:t>
        </w:r>
      </w:hyperlink>
    </w:p>
    <w:p w:rsidR="00E643E5" w:rsidRPr="00E5602B" w:rsidRDefault="00C873D1" w:rsidP="00E643E5">
      <w:pPr>
        <w:spacing w:line="480" w:lineRule="auto"/>
        <w:ind w:left="720" w:hanging="720"/>
        <w:rPr>
          <w:rFonts w:ascii="Times New Roman" w:hAnsi="Times New Roman" w:cs="Times New Roman"/>
          <w:color w:val="222222"/>
          <w:sz w:val="24"/>
          <w:szCs w:val="24"/>
          <w:shd w:val="clear" w:color="auto" w:fill="FFFFFF"/>
        </w:rPr>
      </w:pPr>
      <w:r w:rsidRPr="00E5602B">
        <w:rPr>
          <w:rFonts w:ascii="Times New Roman" w:hAnsi="Times New Roman" w:cs="Times New Roman"/>
          <w:color w:val="222222"/>
          <w:sz w:val="24"/>
          <w:szCs w:val="24"/>
          <w:shd w:val="clear" w:color="auto" w:fill="FFFFFF"/>
        </w:rPr>
        <w:t xml:space="preserve">Rabbani, A., &amp; Yao, Z. (2017, September). </w:t>
      </w:r>
      <w:r w:rsidRPr="00E5602B">
        <w:rPr>
          <w:rFonts w:ascii="Times New Roman" w:hAnsi="Times New Roman" w:cs="Times New Roman"/>
          <w:color w:val="222222"/>
          <w:sz w:val="24"/>
          <w:szCs w:val="24"/>
          <w:shd w:val="clear" w:color="auto" w:fill="FFFFFF"/>
        </w:rPr>
        <w:t>Fragile Families’ Challenges for Emergency Fund Preparedness. In </w:t>
      </w:r>
      <w:r w:rsidRPr="00E5602B">
        <w:rPr>
          <w:rFonts w:ascii="Times New Roman" w:hAnsi="Times New Roman" w:cs="Times New Roman"/>
          <w:i/>
          <w:iCs/>
          <w:color w:val="222222"/>
          <w:sz w:val="24"/>
          <w:szCs w:val="24"/>
          <w:shd w:val="clear" w:color="auto" w:fill="FFFFFF"/>
        </w:rPr>
        <w:t>2018 Academic Research Colloquium for Financial Planning and Related Disciplines</w:t>
      </w:r>
      <w:r w:rsidRPr="00E5602B">
        <w:rPr>
          <w:rFonts w:ascii="Times New Roman" w:hAnsi="Times New Roman" w:cs="Times New Roman"/>
          <w:color w:val="222222"/>
          <w:sz w:val="24"/>
          <w:szCs w:val="24"/>
          <w:shd w:val="clear" w:color="auto" w:fill="FFFFFF"/>
        </w:rPr>
        <w:t>.</w:t>
      </w:r>
    </w:p>
    <w:sectPr w:rsidR="00E643E5" w:rsidRPr="00E5602B" w:rsidSect="00F2013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3D1" w:rsidRDefault="00C873D1" w:rsidP="00F20135">
      <w:pPr>
        <w:spacing w:after="0" w:line="240" w:lineRule="auto"/>
      </w:pPr>
      <w:r>
        <w:separator/>
      </w:r>
    </w:p>
  </w:endnote>
  <w:endnote w:type="continuationSeparator" w:id="1">
    <w:p w:rsidR="00C873D1" w:rsidRDefault="00C873D1" w:rsidP="00F20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3D1" w:rsidRDefault="00C873D1" w:rsidP="00F20135">
      <w:pPr>
        <w:spacing w:after="0" w:line="240" w:lineRule="auto"/>
      </w:pPr>
      <w:r>
        <w:separator/>
      </w:r>
    </w:p>
  </w:footnote>
  <w:footnote w:type="continuationSeparator" w:id="1">
    <w:p w:rsidR="00C873D1" w:rsidRDefault="00C873D1" w:rsidP="00F201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239745"/>
      <w:docPartObj>
        <w:docPartGallery w:val="Page Numbers (Top of Page)"/>
        <w:docPartUnique/>
      </w:docPartObj>
    </w:sdtPr>
    <w:sdtContent>
      <w:p w:rsidR="00E5602B" w:rsidRDefault="00F20135">
        <w:pPr>
          <w:pStyle w:val="Header"/>
          <w:jc w:val="right"/>
        </w:pPr>
        <w:r>
          <w:fldChar w:fldCharType="begin"/>
        </w:r>
        <w:r w:rsidR="00C873D1">
          <w:instrText xml:space="preserve"> PAGE   \* MERGEFORMAT </w:instrText>
        </w:r>
        <w:r>
          <w:fldChar w:fldCharType="separate"/>
        </w:r>
        <w:r w:rsidR="00000431">
          <w:rPr>
            <w:noProof/>
          </w:rPr>
          <w:t>5</w:t>
        </w:r>
        <w:r>
          <w:rPr>
            <w:noProof/>
          </w:rPr>
          <w:fldChar w:fldCharType="end"/>
        </w:r>
      </w:p>
    </w:sdtContent>
  </w:sdt>
  <w:p w:rsidR="00E5602B" w:rsidRDefault="00E560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D5366C"/>
    <w:rsid w:val="00000431"/>
    <w:rsid w:val="00010A29"/>
    <w:rsid w:val="000F12B9"/>
    <w:rsid w:val="00510929"/>
    <w:rsid w:val="005422D0"/>
    <w:rsid w:val="005A7899"/>
    <w:rsid w:val="006A5AF8"/>
    <w:rsid w:val="008A2055"/>
    <w:rsid w:val="008E2BA6"/>
    <w:rsid w:val="00955370"/>
    <w:rsid w:val="00A12DA7"/>
    <w:rsid w:val="00B913DF"/>
    <w:rsid w:val="00C63951"/>
    <w:rsid w:val="00C873D1"/>
    <w:rsid w:val="00C94594"/>
    <w:rsid w:val="00CE3754"/>
    <w:rsid w:val="00D5366C"/>
    <w:rsid w:val="00E44638"/>
    <w:rsid w:val="00E5602B"/>
    <w:rsid w:val="00E613F4"/>
    <w:rsid w:val="00E643E5"/>
    <w:rsid w:val="00F201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2BA6"/>
    <w:rPr>
      <w:color w:val="0000FF"/>
      <w:u w:val="single"/>
    </w:rPr>
  </w:style>
  <w:style w:type="paragraph" w:styleId="Header">
    <w:name w:val="header"/>
    <w:basedOn w:val="Normal"/>
    <w:link w:val="HeaderChar"/>
    <w:uiPriority w:val="99"/>
    <w:unhideWhenUsed/>
    <w:rsid w:val="00E56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02B"/>
  </w:style>
  <w:style w:type="paragraph" w:styleId="Footer">
    <w:name w:val="footer"/>
    <w:basedOn w:val="Normal"/>
    <w:link w:val="FooterChar"/>
    <w:uiPriority w:val="99"/>
    <w:semiHidden/>
    <w:unhideWhenUsed/>
    <w:rsid w:val="00E560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60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tandardmedia.co.ke/lifestyle/article/2001354718/2020-money-goal-build-an-emergency-fu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rivent.com/magazine/2020/march/files/Thrivent_Spring2020_SinglePages%20SMAL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2020-05-09T17:53:00Z</dcterms:created>
  <dcterms:modified xsi:type="dcterms:W3CDTF">2020-05-09T19:47:00Z</dcterms:modified>
</cp:coreProperties>
</file>